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3484" w:rsidRPr="00623484" w:rsidRDefault="00623484" w:rsidP="00623484">
      <w:pPr>
        <w:jc w:val="center"/>
        <w:rPr>
          <w:rFonts w:ascii="Times New Roman" w:eastAsia="Times New Roman" w:hAnsi="Times New Roman"/>
          <w:b/>
          <w:bCs/>
          <w:lang w:val="es-MX" w:eastAsia="es-MX"/>
        </w:rPr>
      </w:pPr>
      <w:r w:rsidRPr="00623484">
        <w:rPr>
          <w:rFonts w:ascii="Arial" w:eastAsia="Times New Roman" w:hAnsi="Arial" w:cs="Arial"/>
          <w:b/>
          <w:bCs/>
          <w:color w:val="000000"/>
          <w:lang w:val="es-MX" w:eastAsia="es-MX"/>
        </w:rPr>
        <w:t>RESPALDA ANA PATY PERALTA A LA JUVENTUD QUINTANARROENSE</w:t>
      </w:r>
    </w:p>
    <w:p w:rsidR="00623484" w:rsidRPr="00623484" w:rsidRDefault="00623484" w:rsidP="00623484">
      <w:pPr>
        <w:jc w:val="both"/>
        <w:rPr>
          <w:rFonts w:ascii="Times New Roman" w:eastAsia="Times New Roman" w:hAnsi="Times New Roman"/>
          <w:lang w:val="es-MX" w:eastAsia="es-MX"/>
        </w:rPr>
      </w:pPr>
    </w:p>
    <w:p w:rsidR="00623484" w:rsidRPr="00623484" w:rsidRDefault="00623484" w:rsidP="00623484">
      <w:pPr>
        <w:pStyle w:val="Prrafodelista"/>
        <w:numPr>
          <w:ilvl w:val="0"/>
          <w:numId w:val="1"/>
        </w:numPr>
        <w:jc w:val="both"/>
        <w:rPr>
          <w:rFonts w:ascii="Times New Roman" w:eastAsia="Times New Roman" w:hAnsi="Times New Roman"/>
          <w:lang w:val="es-MX" w:eastAsia="es-MX"/>
        </w:rPr>
      </w:pPr>
      <w:r w:rsidRPr="00623484">
        <w:rPr>
          <w:rFonts w:ascii="Arial" w:eastAsia="Times New Roman" w:hAnsi="Arial" w:cs="Arial"/>
          <w:color w:val="000000"/>
          <w:lang w:val="es-MX" w:eastAsia="es-MX"/>
        </w:rPr>
        <w:t>Instalan Consejo Estatal de la Juventud en Cancún</w:t>
      </w:r>
    </w:p>
    <w:p w:rsidR="00623484" w:rsidRPr="00623484" w:rsidRDefault="00623484" w:rsidP="00623484">
      <w:pPr>
        <w:jc w:val="both"/>
        <w:rPr>
          <w:rFonts w:ascii="Times New Roman" w:eastAsia="Times New Roman" w:hAnsi="Times New Roman"/>
          <w:lang w:val="es-MX" w:eastAsia="es-MX"/>
        </w:rPr>
      </w:pPr>
    </w:p>
    <w:p w:rsidR="00623484" w:rsidRPr="00623484" w:rsidRDefault="00623484" w:rsidP="00623484">
      <w:pPr>
        <w:jc w:val="both"/>
        <w:rPr>
          <w:rFonts w:ascii="Times New Roman" w:eastAsia="Times New Roman" w:hAnsi="Times New Roman"/>
          <w:lang w:val="es-MX" w:eastAsia="es-MX"/>
        </w:rPr>
      </w:pPr>
      <w:r w:rsidRPr="00623484">
        <w:rPr>
          <w:rFonts w:ascii="Arial" w:eastAsia="Times New Roman" w:hAnsi="Arial" w:cs="Arial"/>
          <w:b/>
          <w:bCs/>
          <w:color w:val="000000"/>
          <w:lang w:val="es-MX" w:eastAsia="es-MX"/>
        </w:rPr>
        <w:t xml:space="preserve">Cancún, Q. R., a 27 de mayo de 2023.- </w:t>
      </w:r>
      <w:r w:rsidRPr="00623484">
        <w:rPr>
          <w:rFonts w:ascii="Arial" w:eastAsia="Times New Roman" w:hAnsi="Arial" w:cs="Arial"/>
          <w:color w:val="000000"/>
          <w:lang w:val="es-MX" w:eastAsia="es-MX"/>
        </w:rPr>
        <w:t xml:space="preserve">La </w:t>
      </w:r>
      <w:proofErr w:type="gramStart"/>
      <w:r w:rsidRPr="00623484">
        <w:rPr>
          <w:rFonts w:ascii="Arial" w:eastAsia="Times New Roman" w:hAnsi="Arial" w:cs="Arial"/>
          <w:color w:val="000000"/>
          <w:lang w:val="es-MX" w:eastAsia="es-MX"/>
        </w:rPr>
        <w:t>Presidenta</w:t>
      </w:r>
      <w:proofErr w:type="gramEnd"/>
      <w:r w:rsidRPr="00623484">
        <w:rPr>
          <w:rFonts w:ascii="Arial" w:eastAsia="Times New Roman" w:hAnsi="Arial" w:cs="Arial"/>
          <w:color w:val="000000"/>
          <w:lang w:val="es-MX" w:eastAsia="es-MX"/>
        </w:rPr>
        <w:t xml:space="preserve"> Municipal de Benito Juárez, Ana Paty Peralta, fungió como anfitriona en la toma de protesta de Consejeras y Consejeros que se integran al Consejo Estatal de la Juventud para el periodo 2023 – 2024, la cual, estuvo a cargo de la titular de la Secretaría del Trabajo y Previsión Social, Flor Ruiz </w:t>
      </w:r>
      <w:proofErr w:type="spellStart"/>
      <w:r w:rsidRPr="00623484">
        <w:rPr>
          <w:rFonts w:ascii="Arial" w:eastAsia="Times New Roman" w:hAnsi="Arial" w:cs="Arial"/>
          <w:color w:val="000000"/>
          <w:lang w:val="es-MX" w:eastAsia="es-MX"/>
        </w:rPr>
        <w:t>Cosio</w:t>
      </w:r>
      <w:proofErr w:type="spellEnd"/>
      <w:r w:rsidRPr="00623484">
        <w:rPr>
          <w:rFonts w:ascii="Arial" w:eastAsia="Times New Roman" w:hAnsi="Arial" w:cs="Arial"/>
          <w:color w:val="000000"/>
          <w:lang w:val="es-MX" w:eastAsia="es-MX"/>
        </w:rPr>
        <w:t xml:space="preserve">, en </w:t>
      </w:r>
      <w:r w:rsidRPr="00623484">
        <w:rPr>
          <w:rFonts w:ascii="Arial" w:eastAsia="Times New Roman" w:hAnsi="Arial" w:cs="Arial"/>
          <w:color w:val="000000"/>
          <w:lang w:val="es-MX" w:eastAsia="es-MX"/>
        </w:rPr>
        <w:t>representación</w:t>
      </w:r>
      <w:r>
        <w:rPr>
          <w:rFonts w:ascii="Arial" w:eastAsia="Times New Roman" w:hAnsi="Arial" w:cs="Arial"/>
          <w:color w:val="000000"/>
          <w:lang w:val="es-MX" w:eastAsia="es-MX"/>
        </w:rPr>
        <w:t xml:space="preserve"> de la</w:t>
      </w:r>
      <w:r w:rsidRPr="00623484">
        <w:rPr>
          <w:rFonts w:ascii="Arial" w:eastAsia="Times New Roman" w:hAnsi="Arial" w:cs="Arial"/>
          <w:color w:val="000000"/>
          <w:lang w:val="es-MX" w:eastAsia="es-MX"/>
        </w:rPr>
        <w:t xml:space="preserve"> gobernadora</w:t>
      </w:r>
      <w:r w:rsidRPr="00623484">
        <w:rPr>
          <w:rFonts w:ascii="Arial" w:eastAsia="Times New Roman" w:hAnsi="Arial" w:cs="Arial"/>
          <w:color w:val="000000"/>
          <w:lang w:val="es-MX" w:eastAsia="es-MX"/>
        </w:rPr>
        <w:t xml:space="preserve"> de Quintana Roo, Mara Lezama. </w:t>
      </w:r>
    </w:p>
    <w:p w:rsidR="00623484" w:rsidRPr="00623484" w:rsidRDefault="00623484" w:rsidP="00623484">
      <w:pPr>
        <w:jc w:val="both"/>
        <w:rPr>
          <w:rFonts w:ascii="Times New Roman" w:eastAsia="Times New Roman" w:hAnsi="Times New Roman"/>
          <w:lang w:val="es-MX" w:eastAsia="es-MX"/>
        </w:rPr>
      </w:pPr>
    </w:p>
    <w:p w:rsidR="00623484" w:rsidRPr="00623484" w:rsidRDefault="00623484" w:rsidP="00623484">
      <w:pPr>
        <w:jc w:val="both"/>
        <w:rPr>
          <w:rFonts w:ascii="Times New Roman" w:eastAsia="Times New Roman" w:hAnsi="Times New Roman"/>
          <w:lang w:val="es-MX" w:eastAsia="es-MX"/>
        </w:rPr>
      </w:pPr>
      <w:r w:rsidRPr="00623484">
        <w:rPr>
          <w:rFonts w:ascii="Arial" w:eastAsia="Times New Roman" w:hAnsi="Arial" w:cs="Arial"/>
          <w:color w:val="000000"/>
          <w:lang w:val="es-MX" w:eastAsia="es-MX"/>
        </w:rPr>
        <w:t xml:space="preserve">La biblioteca del Instituto Tecnológico de Cancún fue sede de tan relevante ceremonia, donde la Primera Autoridad Municipal dio la bienvenida a todas y todos los jóvenes, enfatizando que son el presente y futuro de la ciudad, el estado y país, por lo que los incentivó a seguir creciendo de </w:t>
      </w:r>
      <w:r w:rsidRPr="00623484">
        <w:rPr>
          <w:rFonts w:ascii="Arial" w:eastAsia="Times New Roman" w:hAnsi="Arial" w:cs="Arial"/>
          <w:color w:val="000000"/>
          <w:lang w:val="es-MX" w:eastAsia="es-MX"/>
        </w:rPr>
        <w:t>manera</w:t>
      </w:r>
      <w:r w:rsidRPr="00623484">
        <w:rPr>
          <w:rFonts w:ascii="Arial" w:eastAsia="Times New Roman" w:hAnsi="Arial" w:cs="Arial"/>
          <w:color w:val="000000"/>
          <w:lang w:val="es-MX" w:eastAsia="es-MX"/>
        </w:rPr>
        <w:t xml:space="preserve"> personal y profesional, contando con el gobierno de Benito Juárez como su aliado.</w:t>
      </w:r>
    </w:p>
    <w:p w:rsidR="00623484" w:rsidRPr="00623484" w:rsidRDefault="00623484" w:rsidP="00623484">
      <w:pPr>
        <w:jc w:val="both"/>
        <w:rPr>
          <w:rFonts w:ascii="Times New Roman" w:eastAsia="Times New Roman" w:hAnsi="Times New Roman"/>
          <w:lang w:val="es-MX" w:eastAsia="es-MX"/>
        </w:rPr>
      </w:pPr>
    </w:p>
    <w:p w:rsidR="00623484" w:rsidRPr="00623484" w:rsidRDefault="00623484" w:rsidP="00623484">
      <w:pPr>
        <w:jc w:val="both"/>
        <w:rPr>
          <w:rFonts w:ascii="Times New Roman" w:eastAsia="Times New Roman" w:hAnsi="Times New Roman"/>
          <w:lang w:val="es-MX" w:eastAsia="es-MX"/>
        </w:rPr>
      </w:pPr>
      <w:r w:rsidRPr="00623484">
        <w:rPr>
          <w:rFonts w:ascii="Arial" w:eastAsia="Times New Roman" w:hAnsi="Arial" w:cs="Arial"/>
          <w:color w:val="000000"/>
          <w:lang w:val="es-MX" w:eastAsia="es-MX"/>
        </w:rPr>
        <w:t>“Me siento muy feliz de recibirlos aquí en Cancún, su casa. Quiero decirles que en coordinación con los tres órdenes de gobierno estamos trabajando fuertemente por la juventud, porque ustedes son los agentes del cambio para seguir transformando nuestra sociedad y para reconstruir el tejido social de nuestro estado", expresó.</w:t>
      </w:r>
    </w:p>
    <w:p w:rsidR="00623484" w:rsidRPr="00623484" w:rsidRDefault="00623484" w:rsidP="00623484">
      <w:pPr>
        <w:jc w:val="both"/>
        <w:rPr>
          <w:rFonts w:ascii="Times New Roman" w:eastAsia="Times New Roman" w:hAnsi="Times New Roman"/>
          <w:lang w:val="es-MX" w:eastAsia="es-MX"/>
        </w:rPr>
      </w:pPr>
    </w:p>
    <w:p w:rsidR="00623484" w:rsidRPr="00623484" w:rsidRDefault="00623484" w:rsidP="00623484">
      <w:pPr>
        <w:jc w:val="both"/>
        <w:rPr>
          <w:rFonts w:ascii="Times New Roman" w:eastAsia="Times New Roman" w:hAnsi="Times New Roman"/>
          <w:lang w:val="es-MX" w:eastAsia="es-MX"/>
        </w:rPr>
      </w:pPr>
      <w:r w:rsidRPr="00623484">
        <w:rPr>
          <w:rFonts w:ascii="Arial" w:eastAsia="Times New Roman" w:hAnsi="Arial" w:cs="Arial"/>
          <w:color w:val="000000"/>
          <w:lang w:val="es-MX" w:eastAsia="es-MX"/>
        </w:rPr>
        <w:t>Durante la toma de protesta, se notó la emoción y el compromiso de los nuevos integrantes del Consejo Estatal de la Juventud, el cual, está integrado por 22 jóvenes quintanarroenses pertenecientes a los 11 municipios del estado, con principios de paridad de género, siendo un órgano colegiado de consulta, que funge como un espacio de participación ciudadana de las juventudes para dar seguimiento a las políticas públicas en materia de juventud.</w:t>
      </w:r>
    </w:p>
    <w:p w:rsidR="00623484" w:rsidRPr="00623484" w:rsidRDefault="00623484" w:rsidP="00623484">
      <w:pPr>
        <w:jc w:val="both"/>
        <w:rPr>
          <w:rFonts w:ascii="Times New Roman" w:eastAsia="Times New Roman" w:hAnsi="Times New Roman"/>
          <w:lang w:val="es-MX" w:eastAsia="es-MX"/>
        </w:rPr>
      </w:pPr>
    </w:p>
    <w:p w:rsidR="00623484" w:rsidRPr="00623484" w:rsidRDefault="00623484" w:rsidP="00623484">
      <w:pPr>
        <w:jc w:val="both"/>
        <w:rPr>
          <w:rFonts w:ascii="Times New Roman" w:eastAsia="Times New Roman" w:hAnsi="Times New Roman"/>
          <w:lang w:val="es-MX" w:eastAsia="es-MX"/>
        </w:rPr>
      </w:pPr>
      <w:r w:rsidRPr="00623484">
        <w:rPr>
          <w:rFonts w:ascii="Arial" w:eastAsia="Times New Roman" w:hAnsi="Arial" w:cs="Arial"/>
          <w:color w:val="000000"/>
          <w:lang w:val="es-MX" w:eastAsia="es-MX"/>
        </w:rPr>
        <w:t xml:space="preserve">Por su parte, la secretaria Flor Ruiz </w:t>
      </w:r>
      <w:proofErr w:type="spellStart"/>
      <w:r w:rsidRPr="00623484">
        <w:rPr>
          <w:rFonts w:ascii="Arial" w:eastAsia="Times New Roman" w:hAnsi="Arial" w:cs="Arial"/>
          <w:color w:val="000000"/>
          <w:lang w:val="es-MX" w:eastAsia="es-MX"/>
        </w:rPr>
        <w:t>Cosio</w:t>
      </w:r>
      <w:proofErr w:type="spellEnd"/>
      <w:r w:rsidRPr="00623484">
        <w:rPr>
          <w:rFonts w:ascii="Arial" w:eastAsia="Times New Roman" w:hAnsi="Arial" w:cs="Arial"/>
          <w:color w:val="000000"/>
          <w:lang w:val="es-MX" w:eastAsia="es-MX"/>
        </w:rPr>
        <w:t xml:space="preserve"> dirigiéndose a ellas y ellos, les encomendó trabajar y velar siempre por el bienestar de todos los quintanarroenses, principalmente los jóvenes: “en el Nuevo Acuerdo por el Bienestar y el Desarrollo de Quintana Roo, impulsado por nuestra gobernadora Mara Lezama, todas las voces son escuchadas”.</w:t>
      </w:r>
    </w:p>
    <w:p w:rsidR="00623484" w:rsidRPr="00623484" w:rsidRDefault="00623484" w:rsidP="00623484">
      <w:pPr>
        <w:jc w:val="both"/>
        <w:rPr>
          <w:rFonts w:ascii="Times New Roman" w:eastAsia="Times New Roman" w:hAnsi="Times New Roman"/>
          <w:lang w:val="es-MX" w:eastAsia="es-MX"/>
        </w:rPr>
      </w:pPr>
    </w:p>
    <w:p w:rsidR="00623484" w:rsidRPr="00623484" w:rsidRDefault="00623484" w:rsidP="00623484">
      <w:pPr>
        <w:jc w:val="both"/>
        <w:rPr>
          <w:rFonts w:ascii="Times New Roman" w:eastAsia="Times New Roman" w:hAnsi="Times New Roman"/>
          <w:lang w:val="es-MX" w:eastAsia="es-MX"/>
        </w:rPr>
      </w:pPr>
      <w:r w:rsidRPr="00623484">
        <w:rPr>
          <w:rFonts w:ascii="Arial" w:eastAsia="Times New Roman" w:hAnsi="Arial" w:cs="Arial"/>
          <w:color w:val="000000"/>
          <w:lang w:val="es-MX" w:eastAsia="es-MX"/>
        </w:rPr>
        <w:t>Tras la toma de protesta, se celebró la segunda sesión ordinaria del Consejo Estatal de la Juventud, en presencia únicamente de la directora general del Instituto Quintanarroense de la Juventud, Alma Delfina Alvarado Moo, además de las y los consejeros.</w:t>
      </w:r>
    </w:p>
    <w:p w:rsidR="00623484" w:rsidRPr="00623484" w:rsidRDefault="00623484" w:rsidP="00623484">
      <w:pPr>
        <w:jc w:val="both"/>
        <w:rPr>
          <w:rFonts w:ascii="Times New Roman" w:eastAsia="Times New Roman" w:hAnsi="Times New Roman"/>
          <w:lang w:val="es-MX" w:eastAsia="es-MX"/>
        </w:rPr>
      </w:pPr>
    </w:p>
    <w:p w:rsidR="0005079F" w:rsidRPr="006D0534" w:rsidRDefault="00623484" w:rsidP="006D0534">
      <w:pPr>
        <w:jc w:val="center"/>
        <w:rPr>
          <w:rFonts w:ascii="Times New Roman" w:eastAsia="Times New Roman" w:hAnsi="Times New Roman"/>
          <w:b/>
          <w:bCs/>
          <w:lang w:val="es-MX" w:eastAsia="es-MX"/>
        </w:rPr>
      </w:pPr>
      <w:r w:rsidRPr="00623484">
        <w:rPr>
          <w:rFonts w:ascii="Arial" w:eastAsia="Times New Roman" w:hAnsi="Arial" w:cs="Arial"/>
          <w:b/>
          <w:bCs/>
          <w:color w:val="000000"/>
          <w:lang w:val="es-MX" w:eastAsia="es-MX"/>
        </w:rPr>
        <w:t>*****</w:t>
      </w:r>
      <w:r>
        <w:rPr>
          <w:rFonts w:ascii="Arial" w:eastAsia="Times New Roman" w:hAnsi="Arial" w:cs="Arial"/>
          <w:b/>
          <w:bCs/>
          <w:color w:val="000000"/>
          <w:lang w:val="es-MX" w:eastAsia="es-MX"/>
        </w:rPr>
        <w:t>*******</w:t>
      </w:r>
    </w:p>
    <w:sectPr w:rsidR="0005079F" w:rsidRPr="006D0534"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2F3F" w:rsidRDefault="00872F3F" w:rsidP="00623484">
      <w:r>
        <w:separator/>
      </w:r>
    </w:p>
  </w:endnote>
  <w:endnote w:type="continuationSeparator" w:id="0">
    <w:p w:rsidR="00872F3F" w:rsidRDefault="00872F3F" w:rsidP="0062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Piedepgina"/>
    </w:pPr>
    <w:r>
      <w:rPr>
        <w:noProof/>
        <w:lang w:val="es-MX" w:eastAsia="es-MX"/>
      </w:rPr>
      <w:drawing>
        <wp:anchor distT="0" distB="0" distL="114300" distR="114300" simplePos="0" relativeHeight="251659264" behindDoc="1" locked="0" layoutInCell="1" allowOverlap="1" wp14:anchorId="55E9A909" wp14:editId="000693D8">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2F3F" w:rsidRDefault="00872F3F" w:rsidP="00623484">
      <w:r>
        <w:separator/>
      </w:r>
    </w:p>
  </w:footnote>
  <w:footnote w:type="continuationSeparator" w:id="0">
    <w:p w:rsidR="00872F3F" w:rsidRDefault="00872F3F" w:rsidP="0062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6E0C51B4" wp14:editId="69A76564">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000000" w:rsidP="00555C7D">
          <w:pPr>
            <w:pStyle w:val="Encabezado"/>
            <w:tabs>
              <w:tab w:val="clear" w:pos="4419"/>
              <w:tab w:val="clear" w:pos="8838"/>
            </w:tabs>
            <w:rPr>
              <w:lang w:val="en-US"/>
            </w:rPr>
          </w:pPr>
        </w:p>
        <w:p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000000" w:rsidP="00555C7D">
          <w:pPr>
            <w:pStyle w:val="Encabezado"/>
            <w:tabs>
              <w:tab w:val="clear" w:pos="4419"/>
              <w:tab w:val="clear" w:pos="8838"/>
            </w:tabs>
            <w:rPr>
              <w:rFonts w:ascii="Gotham" w:hAnsi="Gotham"/>
              <w:sz w:val="22"/>
              <w:szCs w:val="22"/>
              <w:lang w:val="es-MX"/>
            </w:rPr>
          </w:pPr>
        </w:p>
        <w:p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162</w:t>
          </w:r>
          <w:r w:rsidR="00623484">
            <w:rPr>
              <w:rFonts w:ascii="Gotham" w:hAnsi="Gotham"/>
              <w:b/>
              <w:sz w:val="22"/>
              <w:szCs w:val="22"/>
              <w:lang w:val="es-MX"/>
            </w:rPr>
            <w:t>7</w:t>
          </w:r>
        </w:p>
        <w:p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27 de mayo de 2023</w:t>
          </w:r>
        </w:p>
      </w:tc>
    </w:tr>
  </w:tbl>
  <w:p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32498"/>
    <w:multiLevelType w:val="hybridMultilevel"/>
    <w:tmpl w:val="4404C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77634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84"/>
    <w:rsid w:val="0005079F"/>
    <w:rsid w:val="00623484"/>
    <w:rsid w:val="006D0534"/>
    <w:rsid w:val="00872F3F"/>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9F9A"/>
  <w15:chartTrackingRefBased/>
  <w15:docId w15:val="{93076777-0320-4F27-9F6B-CB542876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84"/>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3484"/>
    <w:pPr>
      <w:tabs>
        <w:tab w:val="center" w:pos="4419"/>
        <w:tab w:val="right" w:pos="8838"/>
      </w:tabs>
    </w:pPr>
  </w:style>
  <w:style w:type="character" w:customStyle="1" w:styleId="EncabezadoCar">
    <w:name w:val="Encabezado Car"/>
    <w:basedOn w:val="Fuentedeprrafopredeter"/>
    <w:link w:val="Encabezado"/>
    <w:uiPriority w:val="99"/>
    <w:rsid w:val="00623484"/>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623484"/>
    <w:pPr>
      <w:tabs>
        <w:tab w:val="center" w:pos="4419"/>
        <w:tab w:val="right" w:pos="8838"/>
      </w:tabs>
    </w:pPr>
  </w:style>
  <w:style w:type="character" w:customStyle="1" w:styleId="PiedepginaCar">
    <w:name w:val="Pie de página Car"/>
    <w:basedOn w:val="Fuentedeprrafopredeter"/>
    <w:link w:val="Piedepgina"/>
    <w:uiPriority w:val="99"/>
    <w:rsid w:val="00623484"/>
    <w:rPr>
      <w:rFonts w:ascii="Calibri" w:eastAsia="Calibri" w:hAnsi="Calibri" w:cs="Times New Roman"/>
      <w:kern w:val="0"/>
      <w:sz w:val="24"/>
      <w:szCs w:val="24"/>
      <w:lang w:val="es-ES_tradnl"/>
      <w14:ligatures w14:val="none"/>
    </w:rPr>
  </w:style>
  <w:style w:type="paragraph" w:styleId="NormalWeb">
    <w:name w:val="Normal (Web)"/>
    <w:basedOn w:val="Normal"/>
    <w:uiPriority w:val="99"/>
    <w:semiHidden/>
    <w:unhideWhenUsed/>
    <w:rsid w:val="00623484"/>
    <w:pPr>
      <w:spacing w:before="100" w:beforeAutospacing="1" w:after="100" w:afterAutospacing="1"/>
    </w:pPr>
    <w:rPr>
      <w:rFonts w:ascii="Times New Roman" w:eastAsia="Times New Roman" w:hAnsi="Times New Roman"/>
      <w:lang w:val="es-MX" w:eastAsia="es-MX"/>
    </w:rPr>
  </w:style>
  <w:style w:type="character" w:customStyle="1" w:styleId="apple-tab-span">
    <w:name w:val="apple-tab-span"/>
    <w:basedOn w:val="Fuentedeprrafopredeter"/>
    <w:rsid w:val="00623484"/>
  </w:style>
  <w:style w:type="paragraph" w:styleId="Prrafodelista">
    <w:name w:val="List Paragraph"/>
    <w:basedOn w:val="Normal"/>
    <w:uiPriority w:val="34"/>
    <w:qFormat/>
    <w:rsid w:val="00623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98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1943</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2023-05-27T20:42:00Z</dcterms:created>
  <dcterms:modified xsi:type="dcterms:W3CDTF">2023-05-27T20:44:00Z</dcterms:modified>
</cp:coreProperties>
</file>